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</w:t>
      </w:r>
      <w:proofErr w:type="gramStart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疫</w:t>
      </w:r>
      <w:proofErr w:type="gramEnd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3E497035" w:rsidR="00A81C1B" w:rsidRPr="00D4753E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11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2.</w:t>
      </w:r>
      <w:r w:rsidR="008D4D8A">
        <w:rPr>
          <w:rFonts w:ascii="標楷體" w:eastAsia="標楷體" w:hAnsi="標楷體" w:cs="Beirut" w:hint="eastAsia"/>
          <w:bCs/>
          <w:color w:val="FF0000"/>
          <w:szCs w:val="24"/>
        </w:rPr>
        <w:t>5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.</w:t>
      </w:r>
      <w:r w:rsidR="00D4753E" w:rsidRPr="00D4753E">
        <w:rPr>
          <w:rFonts w:ascii="標楷體" w:eastAsia="標楷體" w:hAnsi="標楷體" w:cs="Beirut" w:hint="eastAsia"/>
          <w:bCs/>
          <w:color w:val="FF0000"/>
          <w:szCs w:val="24"/>
        </w:rPr>
        <w:t>2</w:t>
      </w:r>
      <w:r w:rsidR="008D4D8A">
        <w:rPr>
          <w:rFonts w:ascii="標楷體" w:eastAsia="標楷體" w:hAnsi="標楷體" w:cs="Beirut" w:hint="eastAsia"/>
          <w:bCs/>
          <w:color w:val="FF0000"/>
          <w:szCs w:val="24"/>
        </w:rPr>
        <w:t>6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045E9F29" w14:textId="6686F543" w:rsidR="000E0A38" w:rsidRPr="008D4D8A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一、</w:t>
            </w:r>
            <w:r w:rsidR="0066778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="0066778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年3月20日起防疫新制</w:t>
            </w:r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</w:t>
            </w:r>
            <w:proofErr w:type="gramStart"/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輕症免</w:t>
            </w:r>
            <w:proofErr w:type="gramEnd"/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隔離</w:t>
            </w:r>
            <w:r w:rsidR="00573E0D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573E0D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>N)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772"/>
              <w:gridCol w:w="773"/>
              <w:gridCol w:w="773"/>
              <w:gridCol w:w="773"/>
              <w:gridCol w:w="736"/>
              <w:gridCol w:w="37"/>
              <w:gridCol w:w="772"/>
              <w:gridCol w:w="773"/>
              <w:gridCol w:w="773"/>
              <w:gridCol w:w="773"/>
              <w:gridCol w:w="773"/>
            </w:tblGrid>
            <w:tr w:rsidR="008D4D8A" w:rsidRPr="008D4D8A" w14:paraId="18C7A7FA" w14:textId="77777777" w:rsidTr="00930439">
              <w:trPr>
                <w:jc w:val="center"/>
              </w:trPr>
              <w:tc>
                <w:tcPr>
                  <w:tcW w:w="1820" w:type="dxa"/>
                  <w:shd w:val="clear" w:color="auto" w:fill="FFFFFF" w:themeFill="background1"/>
                  <w:vAlign w:val="center"/>
                </w:tcPr>
                <w:p w14:paraId="241AC9C6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32BB77D0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5CF039F5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06EC4C37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32349626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73" w:type="dxa"/>
                  <w:gridSpan w:val="2"/>
                  <w:shd w:val="clear" w:color="auto" w:fill="FFFFFF" w:themeFill="background1"/>
                  <w:vAlign w:val="center"/>
                </w:tcPr>
                <w:p w14:paraId="2671042D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58B9FA0E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71BABE67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24277506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18C1278C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4516DA76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  <w:tr w:rsidR="008D4D8A" w:rsidRPr="008D4D8A" w14:paraId="238963F7" w14:textId="77777777" w:rsidTr="000A24B0">
              <w:trPr>
                <w:trHeight w:val="1164"/>
                <w:jc w:val="center"/>
              </w:trPr>
              <w:tc>
                <w:tcPr>
                  <w:tcW w:w="1820" w:type="dxa"/>
                  <w:shd w:val="clear" w:color="auto" w:fill="D2F0FA"/>
                  <w:vAlign w:val="center"/>
                </w:tcPr>
                <w:p w14:paraId="64C55D52" w14:textId="0CC1254F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快篩陽性</w:t>
                  </w:r>
                  <w:proofErr w:type="gramEnd"/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7728" w:type="dxa"/>
                  <w:gridSpan w:val="11"/>
                  <w:shd w:val="clear" w:color="auto" w:fill="E2EFD9" w:themeFill="accent6" w:themeFillTint="33"/>
                  <w:vAlign w:val="center"/>
                </w:tcPr>
                <w:p w14:paraId="0299F673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自主健康管理期間</w:t>
                  </w:r>
                </w:p>
                <w:p w14:paraId="67903D37" w14:textId="40F20CE9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sz w:val="28"/>
                      <w:szCs w:val="28"/>
                    </w:rPr>
                  </w:pP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倘快篩陰性</w:t>
                  </w:r>
                  <w:proofErr w:type="gramEnd"/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可提早解除，N10結束時</w:t>
                  </w: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免快篩</w:t>
                  </w:r>
                  <w:proofErr w:type="gramEnd"/>
                </w:p>
              </w:tc>
            </w:tr>
            <w:tr w:rsidR="008D4D8A" w:rsidRPr="008D4D8A" w14:paraId="1320E45B" w14:textId="77777777" w:rsidTr="000A24B0">
              <w:trPr>
                <w:trHeight w:val="841"/>
                <w:jc w:val="center"/>
              </w:trPr>
              <w:tc>
                <w:tcPr>
                  <w:tcW w:w="5647" w:type="dxa"/>
                  <w:gridSpan w:val="6"/>
                  <w:shd w:val="clear" w:color="auto" w:fill="D2F0FA"/>
                  <w:vAlign w:val="center"/>
                </w:tcPr>
                <w:p w14:paraId="29AB60F1" w14:textId="48BD9C44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建議在家休息，可請病假</w:t>
                  </w:r>
                </w:p>
              </w:tc>
              <w:tc>
                <w:tcPr>
                  <w:tcW w:w="3901" w:type="dxa"/>
                  <w:gridSpan w:val="6"/>
                  <w:shd w:val="clear" w:color="auto" w:fill="E2EFD9" w:themeFill="accent6" w:themeFillTint="33"/>
                  <w:vAlign w:val="center"/>
                </w:tcPr>
                <w:p w14:paraId="7C38339C" w14:textId="7A4B3495" w:rsidR="00930439" w:rsidRPr="008D4D8A" w:rsidRDefault="00930439" w:rsidP="000A24B0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N6返校時</w:t>
                  </w: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免快篩</w:t>
                  </w:r>
                  <w:proofErr w:type="gramEnd"/>
                </w:p>
              </w:tc>
            </w:tr>
          </w:tbl>
          <w:p w14:paraId="7383C281" w14:textId="77777777" w:rsidR="00930439" w:rsidRPr="008D4D8A" w:rsidRDefault="00930439" w:rsidP="00930439">
            <w:pPr>
              <w:spacing w:line="10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8D4D8A" w:rsidRDefault="00930439" w:rsidP="00930439">
            <w:pPr>
              <w:spacing w:line="6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07BE3612" w:rsidR="0066778A" w:rsidRPr="008D4D8A" w:rsidRDefault="0066778A" w:rsidP="00432088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年3月20日起，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還需要隔離嗎？</w:t>
            </w:r>
            <w:r w:rsidR="00432088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24063D3C" w:rsidR="00327890" w:rsidRPr="008D4D8A" w:rsidRDefault="0066778A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年3月20日起，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中央流行</w:t>
            </w:r>
            <w:proofErr w:type="gramStart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疫</w:t>
            </w:r>
            <w:proofErr w:type="gramEnd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情指揮中心</w:t>
            </w:r>
            <w:r w:rsidR="00314E29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(下稱指揮中心)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宣布COVID-19篩檢陽性</w:t>
            </w:r>
            <w:proofErr w:type="gramStart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者，</w:t>
            </w:r>
            <w:proofErr w:type="gramStart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採</w:t>
            </w:r>
            <w:proofErr w:type="gramEnd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10天自主健康管理免隔離政策；COVID-19篩檢陽性之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者需經醫師通報並依醫</w:t>
            </w:r>
            <w:r w:rsidR="005967D7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囑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隔離治療。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其中65歲以上長者、孕產婦、具慢性病或免疫不全/免疫低下病史者等具「COVID-</w:t>
            </w:r>
            <w:proofErr w:type="gramStart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19重症高</w:t>
            </w:r>
            <w:proofErr w:type="gramEnd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風險因子」之民眾</w:t>
            </w:r>
            <w:proofErr w:type="gramStart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於快篩陽性</w:t>
            </w:r>
            <w:proofErr w:type="gramEnd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後，請儘速就醫，以利醫師及早診治並開立口服抗病毒藥物。</w:t>
            </w:r>
          </w:p>
          <w:p w14:paraId="1501977D" w14:textId="56AD451D" w:rsidR="00327890" w:rsidRPr="008D4D8A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567A8C8F" w14:textId="238BFC81" w:rsidR="00327890" w:rsidRPr="008D4D8A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由5+N改為0+N，其中0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為快篩陽性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日；N為自主健康管理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期間(N≦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10日)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2B1B5DEE" w14:textId="7CD157E6" w:rsidR="00327890" w:rsidRPr="008D4D8A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取消開立隔離通知書(居家照護)、取消其同住家人自主防疫措施、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取消輕症通報</w:t>
            </w:r>
            <w:proofErr w:type="gramEnd"/>
            <w:r w:rsidR="00D817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(衛生單位)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、取消提供確診數位證明並取消自主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疫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調回報等措施。</w:t>
            </w:r>
          </w:p>
          <w:p w14:paraId="006A7284" w14:textId="15F9D9B4" w:rsidR="00327890" w:rsidRPr="008D4D8A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如有症狀，建議在家休息，避免非必要外出。無症狀或症狀緩解(退燒至少1天)後可安心外出，</w:t>
            </w:r>
            <w:proofErr w:type="gramStart"/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配戴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口罩，並配合自主健康管理至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快篩陰性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或發病/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採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檢陽性滿10天。</w:t>
            </w:r>
          </w:p>
        </w:tc>
      </w:tr>
      <w:tr w:rsidR="0066778A" w:rsidRPr="00D4753E" w14:paraId="41F72BBC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D8E1953" w14:textId="15600C6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6E7133" w14:textId="651E5B2B" w:rsidR="0066778A" w:rsidRPr="008D4D8A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年3月20日起，確診者同住家人(含宿舍同寢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室室友)及入境民眾還需要自主防疫嗎？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2AF98885" w14:textId="1D3B592C" w:rsidR="0066778A" w:rsidRPr="008D4D8A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自112年3月20日起，取消確診者同住家人(含宿舍同寢室室友)及入境民眾自主防疫措施，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爰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是類人員免自主防疫，可正常上班(課)。</w:t>
            </w:r>
          </w:p>
        </w:tc>
      </w:tr>
      <w:tr w:rsidR="0066778A" w:rsidRPr="00D4753E" w14:paraId="218F8C2C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4984B5A" w14:textId="09891727" w:rsidR="0066778A" w:rsidRPr="008D4D8A" w:rsidRDefault="005D21F4" w:rsidP="004611F3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二</w:t>
            </w:r>
            <w:r w:rsidR="0066778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、實施原則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8D4D8A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8D4D8A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免通報免隔離、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才需通報；請問學校如何知道哪位教職員工生COVID-19篩檢陽性？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8D4D8A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請學校向教職員工生宣導，如發生COVID-19篩檢陽性情形，應主動回報學校師長或防疫長。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5BFE13BD" w:rsidR="00573E0D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同班同學、教師、同辦公室、宿舍同寢室室友、學校課程社團及活動之人員倘無症狀，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免快篩即可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正常上班上課，另可依實際使用需求向學校申請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篩檢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proofErr w:type="gramStart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曾確診</w:t>
            </w:r>
            <w:proofErr w:type="gramEnd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人員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</w:t>
            </w:r>
            <w:r w:rsidR="003A091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其同班同學等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仍可依實際使用需求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申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proofErr w:type="gramStart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快篩使用</w:t>
            </w:r>
            <w:proofErr w:type="gramEnd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快篩陽性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，應儘速就醫</w:t>
            </w:r>
            <w:r w:rsidR="00EA4FFF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並在家休息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165DE2F1" w14:textId="1A2F06B7" w:rsidR="0066778A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8D4D8A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8D4D8A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COVID-19篩檢陽性者可以到學校嗎？可參加戶外教育(校外教學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</w:t>
            </w:r>
            <w:proofErr w:type="gramStart"/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隔宿露營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)嗎？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40903C43" w14:textId="6387DDF2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依指揮中心說明，COVID-19病毒感染可傳染期平均約為5天，並考量學校多為近距離且群聚型活動，教育部建議COVID-19篩檢陽性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學生及教職員工，第0日及次日起5日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以內(</w:t>
            </w:r>
            <w:proofErr w:type="gramEnd"/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0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、N1、N2、N3、N4及N5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在家進行自主健康管理，不要到校上課上班</w:t>
            </w:r>
            <w:r w:rsidR="0095642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，外出時請全程佩戴口罩。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快篩陰性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可提早解除自主健康管理，返校時亦不需要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快篩。</w:t>
            </w:r>
            <w:proofErr w:type="gramEnd"/>
            <w:r w:rsidR="000F1B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0F1B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於符合解除隔離治療條件後，可入校上班(課)。</w:t>
            </w:r>
          </w:p>
          <w:p w14:paraId="03D681D9" w14:textId="736924C4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COVID-19篩檢陽性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師生依現行規定進行0+N自主健康管理並佩戴口罩，其他同班同學可自主決定佩戴口罩</w:t>
            </w:r>
            <w:r w:rsidR="004611F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有發燒、呼吸道相關症狀建議佩戴口罩。</w:t>
            </w:r>
          </w:p>
          <w:p w14:paraId="57402711" w14:textId="6182D759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學校教職員工與學生於自主健康管理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期間，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尊重其個人意願，決定是否參加戶外教育(校外教學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</w:t>
            </w:r>
            <w:proofErr w:type="gramStart"/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隔宿露營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)，倘出現症狀，建議在家休息，另其用餐規定依在校用餐方式，得獨自或與特定對象共餐，惟避免與他人共食，離開座位時及餐點使用完畢後，應佩戴口罩。</w:t>
            </w:r>
          </w:p>
        </w:tc>
      </w:tr>
      <w:tr w:rsidR="00F25FCB" w:rsidRPr="00D4753E" w14:paraId="1091C9C8" w14:textId="77777777" w:rsidTr="0083615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07C3D2" w14:textId="77777777" w:rsidR="00F25FCB" w:rsidRPr="008D4D8A" w:rsidRDefault="00F25FCB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F01ABF" w14:textId="1CBF6E14" w:rsidR="00F25FCB" w:rsidRPr="008D4D8A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如果學校COVID-19篩檢陽性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人數太多，是否仍可全班暫停實體授課？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663EC17D" w14:textId="3A278022" w:rsidR="00F25FCB" w:rsidRPr="008D4D8A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如果學校COVID-19篩檢陽性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人數急遽增加，造成班級在課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務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運作上發生困難，學校仍可以考量其運作量能調整授課方式，可評估是否暫停實體課程，改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採線上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教學，且以3天為原則，並通報本局備查。</w:t>
            </w:r>
          </w:p>
        </w:tc>
      </w:tr>
      <w:tr w:rsidR="0066778A" w:rsidRPr="00D4753E" w14:paraId="2C1EC1CD" w14:textId="77777777" w:rsidTr="005E2AE4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66778A" w:rsidRPr="008D4D8A" w:rsidRDefault="0066778A" w:rsidP="0066778A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bCs/>
                <w:sz w:val="28"/>
                <w:szCs w:val="28"/>
              </w:rPr>
              <w:t>三、住宿生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D4D8A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住宿生確診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，由學校積極協助返家或在租屋處進行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7833F77D" w14:textId="77777777" w:rsidTr="0083615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EA78" w14:textId="5B4D14B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D3B0" w14:textId="7F9D8C8B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學校如住宿學生</w:t>
            </w:r>
            <w:r w:rsidR="00F563A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人數短期急增，可否調整相關實體課程以為應變？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D576" w14:textId="5A25BC50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學校如因學生</w:t>
            </w:r>
            <w:r w:rsidR="00F563A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66778A" w:rsidRPr="00D4753E" w14:paraId="7395E9AA" w14:textId="77777777" w:rsidTr="00652BC8">
        <w:trPr>
          <w:trHeight w:val="731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0179403" w14:textId="2F202971" w:rsidR="0066778A" w:rsidRPr="008D4D8A" w:rsidRDefault="0066778A" w:rsidP="0066778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四、教職員工生請假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8D4D8A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4FBF0929" w14:textId="77777777" w:rsidR="0083615C" w:rsidRPr="008D4D8A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D4D8A">
              <w:rPr>
                <w:rFonts w:ascii="標楷體" w:eastAsia="標楷體" w:hAnsi="標楷體" w:hint="eastAsia"/>
                <w:sz w:val="28"/>
                <w:szCs w:val="28"/>
              </w:rPr>
              <w:t>，不列入出缺席紀錄，亦不會因此扣減</w:t>
            </w:r>
            <w:r w:rsidR="004B316A" w:rsidRPr="008D4D8A">
              <w:rPr>
                <w:rFonts w:ascii="標楷體" w:eastAsia="標楷體" w:hAnsi="標楷體" w:hint="eastAsia"/>
                <w:sz w:val="28"/>
                <w:szCs w:val="28"/>
              </w:rPr>
              <w:t>其學業評量成績；家長可請「防疫照顧假」。</w:t>
            </w:r>
          </w:p>
          <w:p w14:paraId="0A757E89" w14:textId="77777777" w:rsidR="0083615C" w:rsidRPr="008D4D8A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proofErr w:type="gramStart"/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持快篩</w:t>
            </w:r>
            <w:proofErr w:type="gramEnd"/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陽性證明，可請</w:t>
            </w:r>
            <w:r w:rsidR="00CD6350" w:rsidRPr="008D4D8A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病假</w:t>
            </w:r>
            <w:r w:rsidR="00CD6350" w:rsidRPr="008D4D8A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0日及次日起5日以內之病假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(0、N1、N2、N3、N4及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N5)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不列入出缺席紀錄，亦不會因此扣減</w:t>
            </w:r>
            <w:r w:rsidR="004B316A" w:rsidRPr="008D4D8A">
              <w:rPr>
                <w:rFonts w:ascii="標楷體" w:eastAsia="標楷體" w:hAnsi="標楷體" w:hint="eastAsia"/>
                <w:sz w:val="28"/>
                <w:szCs w:val="28"/>
              </w:rPr>
              <w:t>其學業評量成績；</w:t>
            </w:r>
            <w:r w:rsidR="00536314" w:rsidRPr="008D4D8A">
              <w:rPr>
                <w:rFonts w:ascii="標楷體" w:eastAsia="標楷體" w:hAnsi="標楷體" w:hint="eastAsia"/>
                <w:sz w:val="28"/>
                <w:szCs w:val="28"/>
              </w:rPr>
              <w:t>家長可請「防疫照顧假」。</w:t>
            </w:r>
          </w:p>
          <w:p w14:paraId="18D6DB5F" w14:textId="7CDB771D" w:rsidR="0066778A" w:rsidRPr="008D4D8A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學生如有身體不適或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快篩陰性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061A0647" w14:textId="73A6AD46" w:rsidR="004B316A" w:rsidRPr="008D4D8A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：請「公假」，並依醫生診斷之隔離治療通知書所載日期核給日數，教師遺留課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務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由學校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協助排代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，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不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列入學年度成績考核之考量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。</w:t>
            </w:r>
          </w:p>
          <w:p w14:paraId="1F271F3C" w14:textId="28AF75B8" w:rsidR="00F55101" w:rsidRPr="008D4D8A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proofErr w:type="gramStart"/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：可進行居家辦公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或線上教學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者，免請假；無法居家辦公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或線上教學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者，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持快篩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陽性證明，可請</w:t>
            </w:r>
            <w:r w:rsidR="005B77C1" w:rsidRPr="008D4D8A">
              <w:rPr>
                <w:rFonts w:hint="eastAsia"/>
                <w:color w:val="auto"/>
                <w:sz w:val="28"/>
                <w:szCs w:val="28"/>
              </w:rPr>
              <w:t>「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病假</w:t>
            </w:r>
            <w:r w:rsidR="005B77C1" w:rsidRPr="008D4D8A">
              <w:rPr>
                <w:rFonts w:hint="eastAsia"/>
                <w:color w:val="auto"/>
                <w:sz w:val="28"/>
                <w:szCs w:val="28"/>
              </w:rPr>
              <w:t>」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，</w:t>
            </w:r>
            <w:r w:rsidRPr="008D4D8A">
              <w:rPr>
                <w:color w:val="auto"/>
                <w:sz w:val="28"/>
                <w:szCs w:val="28"/>
              </w:rPr>
              <w:t>0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日及次日起</w:t>
            </w:r>
            <w:r w:rsidRPr="008D4D8A">
              <w:rPr>
                <w:color w:val="auto"/>
                <w:sz w:val="28"/>
                <w:szCs w:val="28"/>
              </w:rPr>
              <w:t>5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日以內之病假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不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列入學年度病假日數計算及成績考核之考量，教師所遺留課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務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由學校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協助排代</w:t>
            </w:r>
            <w:proofErr w:type="gramEnd"/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8D4D8A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8D4D8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依醫師診斷之隔離治療通知書請假</w:t>
            </w:r>
            <w:r w:rsidR="001534A7" w:rsidRPr="008D4D8A">
              <w:rPr>
                <w:rFonts w:ascii="標楷體" w:eastAsia="標楷體" w:hAnsi="標楷體" w:hint="eastAsia"/>
                <w:sz w:val="28"/>
                <w:szCs w:val="28"/>
              </w:rPr>
              <w:t>，並依校內請假程序辦理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B58BF8" w14:textId="77777777" w:rsidR="00573E0D" w:rsidRPr="008D4D8A" w:rsidRDefault="00573E0D" w:rsidP="00D8406F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依快篩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陽性照片請假。教職員工生於自行檢測之後，簽署個人姓名、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採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檢日期及時間、結果顯</w:t>
            </w:r>
          </w:p>
          <w:p w14:paraId="00C7900D" w14:textId="375A7926" w:rsidR="00573E0D" w:rsidRPr="008D4D8A" w:rsidRDefault="00573E0D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示時間(請務必詳閱說明書試劑等待時間)並附上檢測結果之試紙(劑)及外包裝，自行拍照後回傳學校(採用錄影方式亦可)，相關結果資料請依個資法予以保密</w:t>
            </w:r>
            <w:r w:rsidR="001534A7" w:rsidRPr="008D4D8A">
              <w:rPr>
                <w:rFonts w:ascii="標楷體" w:eastAsia="標楷體" w:hAnsi="標楷體" w:hint="eastAsia"/>
                <w:sz w:val="28"/>
                <w:szCs w:val="28"/>
              </w:rPr>
              <w:t>，並依校內請假程序辦理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3A38D9" w:rsidRPr="003A38D9" w14:paraId="5C947654" w14:textId="77777777" w:rsidTr="005E2AE4">
        <w:trPr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8D4D8A" w:rsidRDefault="00B82B1D" w:rsidP="003A38D9">
            <w:pPr>
              <w:pStyle w:val="Default"/>
              <w:spacing w:line="480" w:lineRule="exact"/>
              <w:jc w:val="both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COVID-19篩檢</w:t>
            </w:r>
            <w:proofErr w:type="gramStart"/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陽性</w:t>
            </w:r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無症狀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學生及教職員工於</w:t>
            </w:r>
            <w:r w:rsidR="003A38D9" w:rsidRPr="008D4D8A">
              <w:rPr>
                <w:color w:val="auto"/>
                <w:sz w:val="28"/>
                <w:szCs w:val="28"/>
              </w:rPr>
              <w:t>0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日及次日起</w:t>
            </w:r>
            <w:r w:rsidR="003A38D9" w:rsidRPr="008D4D8A">
              <w:rPr>
                <w:color w:val="auto"/>
                <w:sz w:val="28"/>
                <w:szCs w:val="28"/>
              </w:rPr>
              <w:t>5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日後，自第</w:t>
            </w:r>
            <w:r w:rsidR="003A38D9" w:rsidRPr="008D4D8A">
              <w:rPr>
                <w:color w:val="auto"/>
                <w:sz w:val="28"/>
                <w:szCs w:val="28"/>
              </w:rPr>
              <w:t>6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天、第</w:t>
            </w:r>
            <w:r w:rsidR="003A38D9" w:rsidRPr="008D4D8A">
              <w:rPr>
                <w:color w:val="auto"/>
                <w:sz w:val="28"/>
                <w:szCs w:val="28"/>
              </w:rPr>
              <w:t>7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天還是</w:t>
            </w:r>
            <w:proofErr w:type="gramStart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持續快篩陽性</w:t>
            </w:r>
            <w:proofErr w:type="gramEnd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，仍建議</w:t>
            </w:r>
            <w:proofErr w:type="gramStart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不到校嗎</w:t>
            </w:r>
            <w:proofErr w:type="gramEnd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4155E33F" w:rsidR="003A38D9" w:rsidRPr="008D4D8A" w:rsidRDefault="003A38D9" w:rsidP="003A38D9">
            <w:pPr>
              <w:pStyle w:val="Default"/>
              <w:spacing w:line="480" w:lineRule="exact"/>
              <w:rPr>
                <w:color w:val="auto"/>
                <w:sz w:val="28"/>
                <w:szCs w:val="28"/>
              </w:rPr>
            </w:pPr>
            <w:r w:rsidRPr="008D4D8A">
              <w:rPr>
                <w:rFonts w:hint="eastAsia"/>
                <w:color w:val="auto"/>
                <w:sz w:val="28"/>
                <w:szCs w:val="28"/>
              </w:rPr>
              <w:t>學生及教職員工於</w:t>
            </w:r>
            <w:r w:rsidRPr="008D4D8A">
              <w:rPr>
                <w:color w:val="auto"/>
                <w:sz w:val="28"/>
                <w:szCs w:val="28"/>
              </w:rPr>
              <w:t>COVID-19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篩檢陽性之次日起超過</w:t>
            </w:r>
            <w:r w:rsidRPr="008D4D8A">
              <w:rPr>
                <w:color w:val="auto"/>
                <w:sz w:val="28"/>
                <w:szCs w:val="28"/>
              </w:rPr>
              <w:t>5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日，即可到校上課；若第6天後學生或教職員工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仍快篩陽性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並有症狀者，建議可就醫看診並取得醫師證明，學生仍不列入出缺席紀錄，家長亦可申請防疫照顧假，教職員工仍可請病假，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不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列入學年度病假日數計算及成績考核之考量</w:t>
            </w:r>
            <w:r w:rsidR="00450339" w:rsidRPr="008D4D8A">
              <w:rPr>
                <w:rFonts w:hint="eastAsia"/>
                <w:color w:val="auto"/>
                <w:sz w:val="28"/>
                <w:szCs w:val="28"/>
              </w:rPr>
              <w:t>，教師所遺留課</w:t>
            </w:r>
            <w:proofErr w:type="gramStart"/>
            <w:r w:rsidR="00450339" w:rsidRPr="008D4D8A">
              <w:rPr>
                <w:rFonts w:hint="eastAsia"/>
                <w:color w:val="auto"/>
                <w:sz w:val="28"/>
                <w:szCs w:val="28"/>
              </w:rPr>
              <w:t>務</w:t>
            </w:r>
            <w:proofErr w:type="gramEnd"/>
            <w:r w:rsidR="00450339" w:rsidRPr="008D4D8A">
              <w:rPr>
                <w:rFonts w:hint="eastAsia"/>
                <w:color w:val="auto"/>
                <w:sz w:val="28"/>
                <w:szCs w:val="28"/>
              </w:rPr>
              <w:t>由學校</w:t>
            </w:r>
            <w:proofErr w:type="gramStart"/>
            <w:r w:rsidR="00450339" w:rsidRPr="008D4D8A">
              <w:rPr>
                <w:rFonts w:hint="eastAsia"/>
                <w:color w:val="auto"/>
                <w:sz w:val="28"/>
                <w:szCs w:val="28"/>
              </w:rPr>
              <w:t>協助排代</w:t>
            </w:r>
            <w:proofErr w:type="gramEnd"/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。</w:t>
            </w:r>
          </w:p>
        </w:tc>
      </w:tr>
      <w:tr w:rsidR="0066778A" w:rsidRPr="00D4753E" w14:paraId="372E7DB6" w14:textId="77777777" w:rsidTr="005E2AE4">
        <w:trPr>
          <w:trHeight w:val="1713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1943E667" w14:textId="614F1CE8" w:rsidR="0066778A" w:rsidRPr="008D4D8A" w:rsidRDefault="0066778A" w:rsidP="0022726E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、就讀國高中或專一至專三身障子女，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教職員工本身可以請什麼假別？</w:t>
            </w:r>
          </w:p>
        </w:tc>
        <w:tc>
          <w:tcPr>
            <w:tcW w:w="7324" w:type="dxa"/>
            <w:vAlign w:val="center"/>
          </w:tcPr>
          <w:p w14:paraId="09251BE8" w14:textId="77777777" w:rsidR="0066778A" w:rsidRPr="008D4D8A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如教職員工仍可居家辦公則不用請假。如教師居家照顧期間仍可進行線上教學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有授課事實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，則不用另行請假。</w:t>
            </w:r>
          </w:p>
          <w:p w14:paraId="2639972A" w14:textId="07A71D81" w:rsidR="0066778A" w:rsidRPr="008D4D8A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教職員工為照顧</w:t>
            </w:r>
            <w:r w:rsidR="00D8503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  <w:t>0-12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、就讀國高中或專一至專三身障子女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：如教職員工無法居家辦公或線上教學，可申請「防疫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照顧假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」（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不支薪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），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教師課務由學校協助排代</w:t>
            </w:r>
            <w:r w:rsidR="00F55101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，並依本局相關規定辦理。</w:t>
            </w:r>
          </w:p>
          <w:p w14:paraId="5CEACFB0" w14:textId="3123A56C" w:rsidR="0022726E" w:rsidRPr="008D4D8A" w:rsidRDefault="0022726E" w:rsidP="00D8406F">
            <w:pPr>
              <w:pStyle w:val="a4"/>
              <w:numPr>
                <w:ilvl w:val="0"/>
                <w:numId w:val="3"/>
              </w:numPr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教職員工為照顧確診COVID-19篩檢陽性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之受隔離家屬，如教職員工無法居家辦公或線上教學，可申請「防疫隔離假」，教師課務由學校協助排代，並依本局相關規定辦理。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325B6" w14:textId="77777777" w:rsidR="00A153C7" w:rsidRDefault="00A153C7" w:rsidP="002C293D">
      <w:r>
        <w:separator/>
      </w:r>
    </w:p>
  </w:endnote>
  <w:endnote w:type="continuationSeparator" w:id="0">
    <w:p w14:paraId="5A6D4165" w14:textId="77777777" w:rsidR="00A153C7" w:rsidRDefault="00A153C7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773194A0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72A" w:rsidRPr="0085572A">
          <w:rPr>
            <w:noProof/>
            <w:lang w:val="zh-TW"/>
          </w:rPr>
          <w:t>5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764C" w14:textId="77777777" w:rsidR="00A153C7" w:rsidRDefault="00A153C7" w:rsidP="002C293D">
      <w:r>
        <w:separator/>
      </w:r>
    </w:p>
  </w:footnote>
  <w:footnote w:type="continuationSeparator" w:id="0">
    <w:p w14:paraId="6DCA1568" w14:textId="77777777" w:rsidR="00A153C7" w:rsidRDefault="00A153C7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698A"/>
    <w:rsid w:val="0007775F"/>
    <w:rsid w:val="00080BFC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4D5D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B77C1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202A"/>
    <w:rsid w:val="008D30F6"/>
    <w:rsid w:val="008D4D8A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53C7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A5979-67B0-43AE-B442-1337E0EC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hr333</cp:lastModifiedBy>
  <cp:revision>2</cp:revision>
  <cp:lastPrinted>2023-03-15T01:18:00Z</cp:lastPrinted>
  <dcterms:created xsi:type="dcterms:W3CDTF">2023-05-29T01:27:00Z</dcterms:created>
  <dcterms:modified xsi:type="dcterms:W3CDTF">2023-05-29T01:27:00Z</dcterms:modified>
</cp:coreProperties>
</file>