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114" w:rsidRPr="006644EF" w:rsidRDefault="00E35114" w:rsidP="00E35114">
      <w:pPr>
        <w:snapToGrid w:val="0"/>
        <w:spacing w:line="440" w:lineRule="exact"/>
        <w:ind w:firstLineChars="100" w:firstLine="3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一般教學</w:t>
      </w:r>
      <w:r w:rsidRPr="006644EF">
        <w:rPr>
          <w:rFonts w:ascii="標楷體" w:eastAsia="標楷體" w:hAnsi="標楷體" w:hint="eastAsia"/>
          <w:spacing w:val="10"/>
          <w:sz w:val="32"/>
          <w:szCs w:val="32"/>
        </w:rPr>
        <w:t>安全管理自我檢視表</w:t>
      </w:r>
    </w:p>
    <w:p w:rsidR="00E35114" w:rsidRPr="00266C6C" w:rsidRDefault="00E35114" w:rsidP="00E35114">
      <w:pPr>
        <w:pStyle w:val="a3"/>
        <w:spacing w:before="120" w:after="120"/>
        <w:ind w:hanging="1447"/>
        <w:jc w:val="center"/>
        <w:rPr>
          <w:rFonts w:ascii="華康粗圓體" w:eastAsia="華康粗圓體"/>
          <w:spacing w:val="10"/>
          <w:sz w:val="36"/>
        </w:rPr>
      </w:pPr>
      <w:r w:rsidRPr="00266C6C">
        <w:rPr>
          <w:rFonts w:ascii="華康粗圓體" w:eastAsia="華康粗圓體" w:hint="eastAsia"/>
          <w:spacing w:val="10"/>
          <w:sz w:val="36"/>
        </w:rPr>
        <w:t xml:space="preserve">  </w:t>
      </w:r>
      <w:r>
        <w:rPr>
          <w:rFonts w:ascii="華康粗圓體" w:eastAsia="華康粗圓體" w:hint="eastAsia"/>
          <w:spacing w:val="10"/>
          <w:sz w:val="36"/>
        </w:rPr>
        <w:t xml:space="preserve"> </w:t>
      </w:r>
      <w:r w:rsidR="007D16C1" w:rsidRPr="001350DB">
        <w:rPr>
          <w:rFonts w:hAnsi="標楷體" w:hint="eastAsia"/>
          <w:sz w:val="32"/>
          <w:szCs w:val="32"/>
        </w:rPr>
        <w:t>校名</w:t>
      </w:r>
      <w:r w:rsidR="007D16C1" w:rsidRPr="001350DB">
        <w:rPr>
          <w:rFonts w:hAnsi="標楷體" w:hint="eastAsia"/>
          <w:sz w:val="32"/>
          <w:szCs w:val="32"/>
          <w:u w:val="single"/>
        </w:rPr>
        <w:t xml:space="preserve">               </w:t>
      </w:r>
      <w:r w:rsidR="007D16C1">
        <w:rPr>
          <w:rFonts w:hAnsi="標楷體" w:hint="eastAsia"/>
          <w:sz w:val="32"/>
          <w:szCs w:val="32"/>
          <w:u w:val="single"/>
        </w:rPr>
        <w:t xml:space="preserve"> </w:t>
      </w:r>
      <w:r>
        <w:rPr>
          <w:rFonts w:hint="eastAsia"/>
          <w:spacing w:val="-4"/>
        </w:rPr>
        <w:t>檢視</w:t>
      </w:r>
      <w:r w:rsidRPr="00266C6C">
        <w:rPr>
          <w:rFonts w:hint="eastAsia"/>
          <w:spacing w:val="-4"/>
        </w:rPr>
        <w:t>日期ˍˍ年ˍˍ月ˍˍ日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54"/>
        <w:gridCol w:w="4374"/>
        <w:gridCol w:w="473"/>
        <w:gridCol w:w="1994"/>
        <w:gridCol w:w="518"/>
      </w:tblGrid>
      <w:tr w:rsidR="00E35114" w:rsidRPr="00907A57" w:rsidTr="006248D4">
        <w:trPr>
          <w:cantSplit/>
          <w:trHeight w:val="365"/>
          <w:tblHeader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項目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jc w:val="distribute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項次</w:t>
            </w:r>
          </w:p>
        </w:tc>
        <w:tc>
          <w:tcPr>
            <w:tcW w:w="4374" w:type="dxa"/>
            <w:vMerge w:val="restart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70" w:right="170" w:firstLine="0"/>
              <w:jc w:val="distribute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安全檢視應注意要點</w:t>
            </w:r>
          </w:p>
        </w:tc>
        <w:tc>
          <w:tcPr>
            <w:tcW w:w="2467" w:type="dxa"/>
            <w:gridSpan w:val="2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檢 核 結 果</w:t>
            </w:r>
          </w:p>
        </w:tc>
        <w:tc>
          <w:tcPr>
            <w:tcW w:w="518" w:type="dxa"/>
            <w:vMerge w:val="restart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備註</w:t>
            </w:r>
          </w:p>
        </w:tc>
      </w:tr>
      <w:tr w:rsidR="00E35114" w:rsidRPr="00907A57" w:rsidTr="006248D4">
        <w:trPr>
          <w:cantSplit/>
          <w:trHeight w:val="380"/>
          <w:tblHeader/>
          <w:jc w:val="center"/>
        </w:trPr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374" w:type="dxa"/>
            <w:vMerge/>
            <w:tcBorders>
              <w:bottom w:val="single" w:sz="6" w:space="0" w:color="auto"/>
            </w:tcBorders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73" w:type="dxa"/>
            <w:tcBorders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pacing w:val="-6"/>
                <w:sz w:val="26"/>
                <w:szCs w:val="26"/>
              </w:rPr>
            </w:pPr>
            <w:r w:rsidRPr="00907A57">
              <w:rPr>
                <w:rFonts w:hAnsi="標楷體" w:hint="eastAsia"/>
                <w:spacing w:val="-6"/>
                <w:sz w:val="26"/>
                <w:szCs w:val="26"/>
              </w:rPr>
              <w:t>符合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jc w:val="center"/>
              <w:rPr>
                <w:rFonts w:hAnsi="標楷體"/>
                <w:spacing w:val="-6"/>
                <w:sz w:val="26"/>
                <w:szCs w:val="26"/>
              </w:rPr>
            </w:pPr>
            <w:r w:rsidRPr="00907A57">
              <w:rPr>
                <w:rFonts w:hAnsi="標楷體" w:hint="eastAsia"/>
                <w:spacing w:val="-6"/>
                <w:sz w:val="26"/>
                <w:szCs w:val="26"/>
              </w:rPr>
              <w:t>待改進事項</w:t>
            </w:r>
          </w:p>
        </w:tc>
        <w:tc>
          <w:tcPr>
            <w:tcW w:w="518" w:type="dxa"/>
            <w:vMerge/>
            <w:tcBorders>
              <w:bottom w:val="single" w:sz="6" w:space="0" w:color="auto"/>
            </w:tcBorders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510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13" w:right="113" w:firstLine="0"/>
              <w:jc w:val="center"/>
              <w:rPr>
                <w:rFonts w:hAnsi="標楷體"/>
                <w:spacing w:val="20"/>
                <w:sz w:val="26"/>
                <w:szCs w:val="26"/>
              </w:rPr>
            </w:pPr>
            <w:r w:rsidRPr="00907A57">
              <w:rPr>
                <w:rFonts w:hAnsi="標楷體" w:hint="eastAsia"/>
                <w:spacing w:val="20"/>
                <w:sz w:val="26"/>
                <w:szCs w:val="26"/>
              </w:rPr>
              <w:t>教 師 素 養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避免宗教性、政治性語言的灌輸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510"/>
          <w:jc w:val="center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13" w:right="113" w:firstLine="0"/>
              <w:jc w:val="center"/>
              <w:rPr>
                <w:rFonts w:hAnsi="標楷體"/>
                <w:spacing w:val="2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避免性別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Pr="00907A5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種族等偏見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728"/>
          <w:jc w:val="center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13" w:right="113" w:firstLine="0"/>
              <w:jc w:val="center"/>
              <w:rPr>
                <w:rFonts w:hAnsi="標楷體"/>
                <w:spacing w:val="2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克制個人的好惡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</w:t>
            </w:r>
            <w:r w:rsidRPr="00907A5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理性處理學生問題及家長的質疑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740"/>
          <w:jc w:val="center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13" w:right="113" w:firstLine="0"/>
              <w:jc w:val="center"/>
              <w:rPr>
                <w:rFonts w:hAnsi="標楷體"/>
                <w:spacing w:val="2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654A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教學活動如具危險性，應注意防範措施</w:t>
            </w:r>
            <w:r w:rsidRPr="0063654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  <w:bookmarkStart w:id="0" w:name="_GoBack"/>
            <w:bookmarkEnd w:id="0"/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740"/>
          <w:jc w:val="center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13" w:right="113" w:firstLine="0"/>
              <w:jc w:val="center"/>
              <w:rPr>
                <w:rFonts w:hAnsi="標楷體"/>
                <w:spacing w:val="2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F91556" w:rsidRDefault="00E35114" w:rsidP="006248D4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F9155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避免不適當之身體接觸及有違專業倫理之師生互動。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510"/>
          <w:jc w:val="center"/>
        </w:trPr>
        <w:tc>
          <w:tcPr>
            <w:tcW w:w="425" w:type="dxa"/>
            <w:vMerge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13" w:right="113" w:firstLine="0"/>
              <w:jc w:val="center"/>
              <w:rPr>
                <w:rFonts w:hAnsi="標楷體"/>
                <w:spacing w:val="2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35114" w:rsidRPr="00907A57" w:rsidRDefault="00E35114" w:rsidP="006248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35114" w:rsidRPr="00907A57" w:rsidRDefault="00E35114" w:rsidP="006248D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654A">
              <w:rPr>
                <w:rFonts w:ascii="標楷體" w:eastAsia="標楷體" w:hAnsi="標楷體" w:hint="eastAsia"/>
                <w:color w:val="FF0000"/>
                <w:spacing w:val="-6"/>
                <w:sz w:val="26"/>
                <w:szCs w:val="26"/>
              </w:rPr>
              <w:t>教室安全設備缺損應立即通報</w:t>
            </w:r>
            <w:r w:rsidRPr="0063654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13" w:right="113" w:firstLine="0"/>
              <w:jc w:val="center"/>
              <w:rPr>
                <w:rFonts w:hAnsi="標楷體"/>
                <w:spacing w:val="20"/>
                <w:sz w:val="26"/>
                <w:szCs w:val="26"/>
              </w:rPr>
            </w:pPr>
            <w:r w:rsidRPr="00907A57">
              <w:rPr>
                <w:rFonts w:hAnsi="標楷體" w:hint="eastAsia"/>
                <w:spacing w:val="20"/>
                <w:sz w:val="26"/>
                <w:szCs w:val="26"/>
              </w:rPr>
              <w:t>輔 導 與 管 教 技 巧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35114" w:rsidRPr="00324C7C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pacing w:val="-6"/>
                <w:sz w:val="26"/>
                <w:szCs w:val="26"/>
              </w:rPr>
            </w:pP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善用同理心及輔導技巧</w:t>
            </w:r>
            <w:r w:rsidRPr="00324C7C">
              <w:rPr>
                <w:rFonts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13" w:right="113" w:firstLine="0"/>
              <w:jc w:val="center"/>
              <w:rPr>
                <w:rFonts w:hAnsi="標楷體"/>
                <w:spacing w:val="2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2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324C7C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  <w:r w:rsidRPr="00324C7C">
              <w:rPr>
                <w:rFonts w:hAnsi="標楷體" w:hint="eastAsia"/>
                <w:sz w:val="26"/>
                <w:szCs w:val="26"/>
              </w:rPr>
              <w:t>積極妥善處理學生問題並追蹤輔導。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13" w:right="113" w:firstLine="0"/>
              <w:jc w:val="center"/>
              <w:rPr>
                <w:rFonts w:hAnsi="標楷體"/>
                <w:spacing w:val="2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3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324C7C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pacing w:val="-6"/>
                <w:sz w:val="26"/>
                <w:szCs w:val="26"/>
              </w:rPr>
            </w:pP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善用群體力量（避免衝突</w:t>
            </w:r>
            <w:smartTag w:uri="urn:schemas-microsoft-com:office:smarttags" w:element="PersonName">
              <w:smartTagPr>
                <w:attr w:name="ProductID" w:val="時"/>
              </w:smartTagPr>
              <w:r w:rsidRPr="00324C7C">
                <w:rPr>
                  <w:rFonts w:hAnsi="標楷體" w:hint="eastAsia"/>
                  <w:kern w:val="0"/>
                  <w:sz w:val="26"/>
                  <w:szCs w:val="26"/>
                </w:rPr>
                <w:t>時</w:t>
              </w:r>
            </w:smartTag>
            <w:r w:rsidRPr="00324C7C">
              <w:rPr>
                <w:rFonts w:hAnsi="標楷體" w:hint="eastAsia"/>
                <w:kern w:val="0"/>
                <w:sz w:val="26"/>
                <w:szCs w:val="26"/>
              </w:rPr>
              <w:t>老師對全班同學）</w:t>
            </w:r>
            <w:r w:rsidRPr="00324C7C">
              <w:rPr>
                <w:rFonts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13" w:right="113" w:firstLine="0"/>
              <w:jc w:val="center"/>
              <w:rPr>
                <w:rFonts w:hAnsi="標楷體"/>
                <w:spacing w:val="2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4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324C7C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善用激勵性語言（避免羞辱性字眼）</w:t>
            </w:r>
            <w:r w:rsidRPr="00324C7C">
              <w:rPr>
                <w:rFonts w:hAnsi="標楷體" w:hint="eastAsia"/>
                <w:sz w:val="26"/>
                <w:szCs w:val="26"/>
              </w:rPr>
              <w:t>。對學生所表現之良好行為與逐漸減少之不良行為，應多予讚賞、鼓勵及表揚。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113" w:right="113" w:firstLine="0"/>
              <w:jc w:val="center"/>
              <w:rPr>
                <w:rFonts w:hAnsi="標楷體"/>
                <w:spacing w:val="2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5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324C7C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  <w:r w:rsidRPr="00324C7C">
              <w:rPr>
                <w:rFonts w:hAnsi="標楷體" w:hint="eastAsia"/>
                <w:color w:val="000000"/>
                <w:sz w:val="26"/>
                <w:szCs w:val="26"/>
              </w:rPr>
              <w:t>遇學生身心狀況特殊，需專業協助時，應主動要求輔導單位或其他相關單位協助。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6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324C7C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pacing w:val="-6"/>
                <w:sz w:val="26"/>
                <w:szCs w:val="26"/>
              </w:rPr>
            </w:pP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學生人數控管</w:t>
            </w:r>
            <w:r>
              <w:rPr>
                <w:rFonts w:hAnsi="標楷體" w:hint="eastAsia"/>
                <w:kern w:val="0"/>
                <w:sz w:val="26"/>
                <w:szCs w:val="26"/>
              </w:rPr>
              <w:t>確實。如缺席或中途離席時須詳細</w:t>
            </w: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登記</w:t>
            </w:r>
            <w:r>
              <w:rPr>
                <w:rFonts w:hAnsi="標楷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7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324C7C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pacing w:val="-6"/>
                <w:sz w:val="26"/>
                <w:szCs w:val="26"/>
              </w:rPr>
            </w:pP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賞罰分明</w:t>
            </w:r>
            <w:r>
              <w:rPr>
                <w:rFonts w:hAnsi="標楷體" w:hint="eastAsia"/>
                <w:kern w:val="0"/>
                <w:sz w:val="26"/>
                <w:szCs w:val="26"/>
              </w:rPr>
              <w:t>，</w:t>
            </w: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主持正義及公平性</w:t>
            </w:r>
            <w:r>
              <w:rPr>
                <w:rFonts w:hAnsi="標楷體" w:hint="eastAsia"/>
                <w:kern w:val="0"/>
                <w:sz w:val="26"/>
                <w:szCs w:val="26"/>
              </w:rPr>
              <w:t>，</w:t>
            </w: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防止排擠現象</w:t>
            </w:r>
            <w:r w:rsidRPr="00324C7C">
              <w:rPr>
                <w:rFonts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pacing w:val="-6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8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324C7C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pacing w:val="-6"/>
                <w:sz w:val="26"/>
                <w:szCs w:val="26"/>
              </w:rPr>
            </w:pP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留意學生的日記言談，特別是消極性語言或有輕生念頭</w:t>
            </w:r>
            <w:r w:rsidRPr="00324C7C">
              <w:rPr>
                <w:rFonts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9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324C7C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pacing w:val="-6"/>
                <w:sz w:val="26"/>
                <w:szCs w:val="26"/>
              </w:rPr>
            </w:pP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違禁品列入暫時保管切勿沒收侵害學生的財產權</w:t>
            </w:r>
            <w:r w:rsidRPr="00324C7C">
              <w:rPr>
                <w:rFonts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10</w:t>
            </w:r>
          </w:p>
        </w:tc>
        <w:tc>
          <w:tcPr>
            <w:tcW w:w="4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324C7C" w:rsidRDefault="00E35114" w:rsidP="006248D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4C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注意於班規、班會或其他班級會議所為決議，不得訂定對學生科處罰款或其他侵害財產權之規定。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11</w:t>
            </w:r>
          </w:p>
        </w:tc>
        <w:tc>
          <w:tcPr>
            <w:tcW w:w="4374" w:type="dxa"/>
            <w:tcBorders>
              <w:top w:val="single" w:sz="6" w:space="0" w:color="auto"/>
            </w:tcBorders>
            <w:vAlign w:val="center"/>
          </w:tcPr>
          <w:p w:rsidR="00E35114" w:rsidRPr="00324C7C" w:rsidRDefault="00E35114" w:rsidP="006248D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4C7C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警覺偶發事件的徵兆如情緒、言語、行為等異常</w:t>
            </w:r>
            <w:r w:rsidRPr="00324C7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E35114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12</w:t>
            </w:r>
          </w:p>
        </w:tc>
        <w:tc>
          <w:tcPr>
            <w:tcW w:w="4374" w:type="dxa"/>
            <w:tcBorders>
              <w:top w:val="single" w:sz="6" w:space="0" w:color="auto"/>
            </w:tcBorders>
            <w:vAlign w:val="center"/>
          </w:tcPr>
          <w:p w:rsidR="00E35114" w:rsidRPr="00324C7C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柔性勸導語言（避免語言暴力</w:t>
            </w:r>
            <w:r w:rsidRPr="00324C7C">
              <w:rPr>
                <w:rFonts w:hAnsi="標楷體"/>
                <w:kern w:val="0"/>
                <w:sz w:val="26"/>
                <w:szCs w:val="26"/>
              </w:rPr>
              <w:t>—</w:t>
            </w:r>
            <w:r w:rsidRPr="00324C7C">
              <w:rPr>
                <w:rFonts w:hAnsi="標楷體" w:hint="eastAsia"/>
                <w:kern w:val="0"/>
                <w:sz w:val="26"/>
                <w:szCs w:val="26"/>
              </w:rPr>
              <w:t>挑釁、羞辱、謾罵、翻舊帳）</w:t>
            </w:r>
            <w:r w:rsidRPr="00324C7C">
              <w:rPr>
                <w:rFonts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E35114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13</w:t>
            </w:r>
          </w:p>
        </w:tc>
        <w:tc>
          <w:tcPr>
            <w:tcW w:w="4374" w:type="dxa"/>
            <w:tcBorders>
              <w:top w:val="single" w:sz="6" w:space="0" w:color="auto"/>
            </w:tcBorders>
            <w:vAlign w:val="center"/>
          </w:tcPr>
          <w:p w:rsidR="00E35114" w:rsidRPr="00324C7C" w:rsidRDefault="00E35114" w:rsidP="006248D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4C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避免因學生個人或少數人之錯誤而處罰全班學生。</w:t>
            </w:r>
          </w:p>
        </w:tc>
        <w:tc>
          <w:tcPr>
            <w:tcW w:w="473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E35114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14</w:t>
            </w:r>
          </w:p>
        </w:tc>
        <w:tc>
          <w:tcPr>
            <w:tcW w:w="4374" w:type="dxa"/>
            <w:tcBorders>
              <w:top w:val="single" w:sz="6" w:space="0" w:color="auto"/>
            </w:tcBorders>
            <w:vAlign w:val="center"/>
          </w:tcPr>
          <w:p w:rsidR="00E35114" w:rsidRPr="00324C7C" w:rsidRDefault="00E35114" w:rsidP="006248D4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24C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遇低學業成就學生時，應積極瞭解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學生情況（如是否為學習能力不佳、對課業沒有興趣、或家庭因素</w:t>
            </w:r>
            <w:r w:rsidRPr="00324C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等）並針對成因給予有效之輔導與管教方式，如仍無效，必要時應</w:t>
            </w:r>
            <w:r w:rsidRPr="0063654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尋求</w:t>
            </w:r>
            <w:r w:rsidRPr="00324C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社政或輔導相關專業機構</w:t>
            </w:r>
            <w:r w:rsidRPr="0063654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支援或協助</w:t>
            </w:r>
            <w:r w:rsidRPr="00324C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E35114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15</w:t>
            </w:r>
          </w:p>
        </w:tc>
        <w:tc>
          <w:tcPr>
            <w:tcW w:w="4374" w:type="dxa"/>
            <w:tcBorders>
              <w:top w:val="single" w:sz="6" w:space="0" w:color="auto"/>
            </w:tcBorders>
            <w:vAlign w:val="center"/>
          </w:tcPr>
          <w:p w:rsidR="00E35114" w:rsidRPr="00324C7C" w:rsidRDefault="00E35114" w:rsidP="006248D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4C7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特殊問題學生處理盡量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採取</w:t>
            </w:r>
            <w:r w:rsidRPr="00324C7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一對一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方式</w:t>
            </w:r>
            <w:r w:rsidRPr="00324C7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（私下）</w:t>
            </w:r>
            <w:r w:rsidRPr="00324C7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16</w:t>
            </w:r>
          </w:p>
        </w:tc>
        <w:tc>
          <w:tcPr>
            <w:tcW w:w="4374" w:type="dxa"/>
            <w:tcBorders>
              <w:top w:val="single" w:sz="6" w:space="0" w:color="auto"/>
            </w:tcBorders>
            <w:vAlign w:val="center"/>
          </w:tcPr>
          <w:p w:rsidR="00E35114" w:rsidRPr="00324C7C" w:rsidRDefault="00E35114" w:rsidP="006248D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4C7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遇學生衝突或師生嚴重衝突時</w:t>
            </w:r>
            <w:r w:rsidRPr="0063654A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立即通報尋求支援（勿單獨面對以求自保）</w:t>
            </w:r>
            <w:r w:rsidRPr="0063654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6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51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  <w:r w:rsidRPr="00907A57">
              <w:rPr>
                <w:rFonts w:hAnsi="標楷體" w:hint="eastAsia"/>
                <w:sz w:val="26"/>
                <w:szCs w:val="26"/>
              </w:rPr>
              <w:t>要 求 及 宣 導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35114" w:rsidRPr="00907A57" w:rsidRDefault="00E35114" w:rsidP="006248D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pacing w:val="-6"/>
                <w:sz w:val="26"/>
                <w:szCs w:val="26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:rsidR="00E35114" w:rsidRPr="00907A57" w:rsidRDefault="00E35114" w:rsidP="006248D4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3654A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教室內不嬉鬧、追逐、推擠、惡作劇</w:t>
            </w:r>
            <w:r w:rsidRPr="0063654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729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pacing w:val="-6"/>
                <w:sz w:val="26"/>
                <w:szCs w:val="26"/>
              </w:rPr>
            </w:pPr>
            <w:r w:rsidRPr="00907A57">
              <w:rPr>
                <w:rFonts w:hAnsi="標楷體" w:hint="eastAsia"/>
                <w:spacing w:val="-6"/>
                <w:sz w:val="26"/>
                <w:szCs w:val="26"/>
              </w:rPr>
              <w:t>2</w:t>
            </w:r>
          </w:p>
        </w:tc>
        <w:tc>
          <w:tcPr>
            <w:tcW w:w="4374" w:type="dxa"/>
            <w:vAlign w:val="center"/>
          </w:tcPr>
          <w:p w:rsidR="00E35114" w:rsidRPr="00907A57" w:rsidRDefault="00E35114" w:rsidP="006248D4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學生上室外課應派專門同學關閉門戶以防遭竊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510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pacing w:val="-6"/>
                <w:sz w:val="26"/>
                <w:szCs w:val="26"/>
              </w:rPr>
            </w:pPr>
            <w:r w:rsidRPr="00907A57">
              <w:rPr>
                <w:rFonts w:hAnsi="標楷體" w:hint="eastAsia"/>
                <w:spacing w:val="-6"/>
                <w:sz w:val="26"/>
                <w:szCs w:val="26"/>
              </w:rPr>
              <w:t>3</w:t>
            </w:r>
          </w:p>
        </w:tc>
        <w:tc>
          <w:tcPr>
            <w:tcW w:w="4374" w:type="dxa"/>
            <w:vAlign w:val="center"/>
          </w:tcPr>
          <w:p w:rsidR="00E35114" w:rsidRPr="00907A57" w:rsidRDefault="00E35114" w:rsidP="006248D4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3654A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教室設備定期安全巡視</w:t>
            </w:r>
            <w:r w:rsidRPr="0063654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</w:tc>
        <w:tc>
          <w:tcPr>
            <w:tcW w:w="473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744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pacing w:val="-6"/>
                <w:sz w:val="26"/>
                <w:szCs w:val="26"/>
              </w:rPr>
            </w:pPr>
            <w:r w:rsidRPr="00907A57">
              <w:rPr>
                <w:rFonts w:hAnsi="標楷體" w:hint="eastAsia"/>
                <w:spacing w:val="-6"/>
                <w:sz w:val="26"/>
                <w:szCs w:val="26"/>
              </w:rPr>
              <w:t>4</w:t>
            </w:r>
          </w:p>
        </w:tc>
        <w:tc>
          <w:tcPr>
            <w:tcW w:w="4374" w:type="dxa"/>
            <w:vAlign w:val="center"/>
          </w:tcPr>
          <w:p w:rsidR="00E35114" w:rsidRPr="0063654A" w:rsidRDefault="00E35114" w:rsidP="006248D4">
            <w:pPr>
              <w:snapToGrid w:val="0"/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63654A">
              <w:rPr>
                <w:rFonts w:ascii="標楷體" w:eastAsia="標楷體" w:hAnsi="標楷體" w:hint="eastAsia"/>
                <w:b/>
                <w:color w:val="FF0000"/>
                <w:spacing w:val="-6"/>
                <w:sz w:val="26"/>
                <w:szCs w:val="26"/>
              </w:rPr>
              <w:t>具備帶領學生緊急逃生的能力（熟悉逃生動線）</w:t>
            </w:r>
            <w:r w:rsidRPr="0063654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。</w:t>
            </w:r>
          </w:p>
        </w:tc>
        <w:tc>
          <w:tcPr>
            <w:tcW w:w="473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749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pacing w:val="-6"/>
                <w:sz w:val="26"/>
                <w:szCs w:val="26"/>
              </w:rPr>
            </w:pPr>
            <w:r w:rsidRPr="00907A57">
              <w:rPr>
                <w:rFonts w:hAnsi="標楷體" w:hint="eastAsia"/>
                <w:spacing w:val="-6"/>
                <w:sz w:val="26"/>
                <w:szCs w:val="26"/>
              </w:rPr>
              <w:t>5</w:t>
            </w:r>
          </w:p>
        </w:tc>
        <w:tc>
          <w:tcPr>
            <w:tcW w:w="4374" w:type="dxa"/>
            <w:vAlign w:val="center"/>
          </w:tcPr>
          <w:p w:rsidR="00E35114" w:rsidRPr="00907A57" w:rsidRDefault="00E35114" w:rsidP="006248D4">
            <w:pPr>
              <w:snapToGrid w:val="0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培養愛物惜物的價值觀，能正確使用物品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  <w:tr w:rsidR="00E35114" w:rsidRPr="00907A57" w:rsidTr="006248D4">
        <w:trPr>
          <w:cantSplit/>
          <w:trHeight w:hRule="exact" w:val="550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28" w:right="28" w:firstLine="0"/>
              <w:jc w:val="center"/>
              <w:rPr>
                <w:rFonts w:hAnsi="標楷體"/>
                <w:spacing w:val="-6"/>
                <w:sz w:val="26"/>
                <w:szCs w:val="26"/>
              </w:rPr>
            </w:pPr>
            <w:r w:rsidRPr="00907A57">
              <w:rPr>
                <w:rFonts w:hAnsi="標楷體" w:hint="eastAsia"/>
                <w:spacing w:val="-6"/>
                <w:sz w:val="26"/>
                <w:szCs w:val="26"/>
              </w:rPr>
              <w:t>6</w:t>
            </w:r>
          </w:p>
        </w:tc>
        <w:tc>
          <w:tcPr>
            <w:tcW w:w="4374" w:type="dxa"/>
            <w:vAlign w:val="center"/>
          </w:tcPr>
          <w:p w:rsidR="00E35114" w:rsidRPr="00907A57" w:rsidRDefault="00E35114" w:rsidP="006248D4">
            <w:pPr>
              <w:snapToGrid w:val="0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907A57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衛生疾病的宣導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73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1994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518" w:type="dxa"/>
            <w:vAlign w:val="center"/>
          </w:tcPr>
          <w:p w:rsidR="00E35114" w:rsidRPr="00907A57" w:rsidRDefault="00E35114" w:rsidP="006248D4">
            <w:pPr>
              <w:pStyle w:val="a3"/>
              <w:spacing w:line="240" w:lineRule="auto"/>
              <w:ind w:left="57" w:right="57" w:firstLine="0"/>
              <w:rPr>
                <w:rFonts w:hAnsi="標楷體"/>
                <w:sz w:val="26"/>
                <w:szCs w:val="26"/>
              </w:rPr>
            </w:pPr>
          </w:p>
        </w:tc>
      </w:tr>
    </w:tbl>
    <w:p w:rsidR="00E35114" w:rsidRDefault="00E35114" w:rsidP="00E35114">
      <w:pPr>
        <w:pStyle w:val="a3"/>
        <w:spacing w:after="120"/>
        <w:ind w:leftChars="46" w:left="667" w:hangingChars="348" w:hanging="557"/>
        <w:rPr>
          <w:rFonts w:hAnsi="標楷體"/>
          <w:sz w:val="26"/>
          <w:szCs w:val="26"/>
        </w:rPr>
      </w:pPr>
      <w:r w:rsidRPr="00266C6C">
        <w:rPr>
          <w:rFonts w:ascii="華康粗圓體" w:eastAsia="華康粗圓體" w:hint="eastAsia"/>
          <w:sz w:val="16"/>
          <w:szCs w:val="16"/>
        </w:rPr>
        <w:t xml:space="preserve">　</w:t>
      </w:r>
      <w:r>
        <w:rPr>
          <w:rFonts w:ascii="華康粗圓體" w:eastAsia="華康粗圓體" w:hint="eastAsia"/>
          <w:sz w:val="16"/>
          <w:szCs w:val="16"/>
        </w:rPr>
        <w:t xml:space="preserve">  </w:t>
      </w:r>
      <w:r w:rsidRPr="00931EA2">
        <w:rPr>
          <w:rFonts w:hAnsi="標楷體" w:hint="eastAsia"/>
          <w:sz w:val="26"/>
          <w:szCs w:val="26"/>
        </w:rPr>
        <w:t>註：本表供教師自我檢視。</w:t>
      </w:r>
    </w:p>
    <w:p w:rsidR="00E35114" w:rsidRPr="00931EA2" w:rsidRDefault="00E35114" w:rsidP="00E35114">
      <w:pPr>
        <w:pStyle w:val="a3"/>
        <w:spacing w:after="120"/>
        <w:ind w:leftChars="46" w:left="1015" w:hangingChars="348" w:hanging="905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填表人：___________________</w:t>
      </w:r>
    </w:p>
    <w:p w:rsidR="007169CC" w:rsidRDefault="007169CC"/>
    <w:sectPr w:rsidR="007169CC" w:rsidSect="00716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F8" w:rsidRDefault="00683DF8" w:rsidP="00BB41E1">
      <w:r>
        <w:separator/>
      </w:r>
    </w:p>
  </w:endnote>
  <w:endnote w:type="continuationSeparator" w:id="0">
    <w:p w:rsidR="00683DF8" w:rsidRDefault="00683DF8" w:rsidP="00BB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F8" w:rsidRDefault="00683DF8" w:rsidP="00BB41E1">
      <w:r>
        <w:separator/>
      </w:r>
    </w:p>
  </w:footnote>
  <w:footnote w:type="continuationSeparator" w:id="0">
    <w:p w:rsidR="00683DF8" w:rsidRDefault="00683DF8" w:rsidP="00BB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14"/>
    <w:rsid w:val="00504EE4"/>
    <w:rsid w:val="0063654A"/>
    <w:rsid w:val="00683DF8"/>
    <w:rsid w:val="00701A7E"/>
    <w:rsid w:val="007169CC"/>
    <w:rsid w:val="007D16C1"/>
    <w:rsid w:val="00911917"/>
    <w:rsid w:val="00B14161"/>
    <w:rsid w:val="00BB41E1"/>
    <w:rsid w:val="00E35114"/>
    <w:rsid w:val="00E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54E2740-4D5A-45C2-BF3B-5262BB9D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11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5114"/>
    <w:pPr>
      <w:snapToGrid w:val="0"/>
      <w:spacing w:line="312" w:lineRule="auto"/>
      <w:ind w:left="907" w:hanging="907"/>
      <w:jc w:val="both"/>
    </w:pPr>
    <w:rPr>
      <w:rFonts w:ascii="標楷體" w:eastAsia="標楷體"/>
      <w:sz w:val="30"/>
    </w:rPr>
  </w:style>
  <w:style w:type="character" w:customStyle="1" w:styleId="a4">
    <w:name w:val="本文縮排 字元"/>
    <w:basedOn w:val="a0"/>
    <w:link w:val="a3"/>
    <w:rsid w:val="00E35114"/>
    <w:rPr>
      <w:rFonts w:ascii="標楷體" w:eastAsia="標楷體" w:hAnsi="Times New Roman" w:cs="Times New Roman"/>
      <w:sz w:val="3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B41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BB4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B41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BB41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063063</dc:creator>
  <cp:lastModifiedBy>King</cp:lastModifiedBy>
  <cp:revision>3</cp:revision>
  <dcterms:created xsi:type="dcterms:W3CDTF">2019-08-28T15:33:00Z</dcterms:created>
  <dcterms:modified xsi:type="dcterms:W3CDTF">2020-08-20T13:32:00Z</dcterms:modified>
</cp:coreProperties>
</file>