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7" w:rsidRPr="006B7102" w:rsidRDefault="00191717" w:rsidP="006B7102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6B7102">
        <w:rPr>
          <w:rFonts w:ascii="標楷體" w:eastAsia="標楷體" w:hAnsi="標楷體" w:cs="標楷體" w:hint="eastAsia"/>
          <w:b/>
          <w:bCs/>
          <w:sz w:val="32"/>
          <w:szCs w:val="32"/>
        </w:rPr>
        <w:t>行政院人事行政總處員工協助方案專家小組運作原則</w:t>
      </w:r>
    </w:p>
    <w:p w:rsidR="00191717" w:rsidRPr="0034059A" w:rsidRDefault="00191717" w:rsidP="006B7102">
      <w:pPr>
        <w:jc w:val="right"/>
        <w:rPr>
          <w:rFonts w:ascii="標楷體" w:eastAsia="標楷體" w:hAnsi="標楷體" w:cs="Times New Roman"/>
          <w:color w:val="000000"/>
        </w:rPr>
      </w:pPr>
      <w:r w:rsidRPr="0034059A">
        <w:rPr>
          <w:rFonts w:ascii="Times New Roman" w:eastAsia="標楷體" w:hAnsi="Times New Roman" w:cs="Times New Roman"/>
          <w:color w:val="000000"/>
        </w:rPr>
        <w:t>104</w:t>
      </w:r>
      <w:r w:rsidRPr="0034059A">
        <w:rPr>
          <w:rFonts w:ascii="標楷體" w:eastAsia="標楷體" w:hAnsi="標楷體" w:cs="標楷體" w:hint="eastAsia"/>
          <w:color w:val="000000"/>
        </w:rPr>
        <w:t>年</w:t>
      </w:r>
      <w:r w:rsidRPr="005D5CF2">
        <w:rPr>
          <w:rFonts w:ascii="Times New Roman" w:eastAsia="標楷體" w:hAnsi="Times New Roman" w:cs="Times New Roman"/>
          <w:color w:val="000000"/>
        </w:rPr>
        <w:t>3</w:t>
      </w:r>
      <w:r w:rsidRPr="005D5CF2">
        <w:rPr>
          <w:rFonts w:ascii="Times New Roman" w:eastAsia="標楷體" w:hAnsi="Times New Roman" w:cs="標楷體" w:hint="eastAsia"/>
          <w:color w:val="000000"/>
        </w:rPr>
        <w:t>月</w:t>
      </w:r>
      <w:r w:rsidRPr="005D5CF2">
        <w:rPr>
          <w:rFonts w:ascii="Times New Roman" w:eastAsia="標楷體" w:hAnsi="Times New Roman" w:cs="Times New Roman"/>
          <w:color w:val="000000"/>
        </w:rPr>
        <w:t>27</w:t>
      </w:r>
      <w:r w:rsidRPr="0034059A">
        <w:rPr>
          <w:rFonts w:ascii="標楷體" w:eastAsia="標楷體" w:hAnsi="標楷體" w:cs="標楷體" w:hint="eastAsia"/>
          <w:color w:val="000000"/>
        </w:rPr>
        <w:t>日</w:t>
      </w:r>
      <w:r w:rsidRPr="00130878">
        <w:rPr>
          <w:rFonts w:ascii="標楷體" w:eastAsia="標楷體" w:hAnsi="標楷體" w:cs="標楷體" w:hint="eastAsia"/>
          <w:color w:val="000000"/>
        </w:rPr>
        <w:t>總處綜字第</w:t>
      </w:r>
      <w:r w:rsidRPr="00130878">
        <w:rPr>
          <w:rFonts w:ascii="標楷體" w:eastAsia="標楷體" w:hAnsi="標楷體" w:cs="標楷體"/>
          <w:color w:val="000000"/>
        </w:rPr>
        <w:t>1040028911</w:t>
      </w:r>
      <w:r w:rsidRPr="00130878">
        <w:rPr>
          <w:rFonts w:ascii="標楷體" w:eastAsia="標楷體" w:hAnsi="標楷體" w:cs="標楷體" w:hint="eastAsia"/>
          <w:color w:val="000000"/>
        </w:rPr>
        <w:t>號</w:t>
      </w:r>
    </w:p>
    <w:p w:rsidR="00191717" w:rsidRDefault="00191717" w:rsidP="006277B7">
      <w:pPr>
        <w:snapToGrid w:val="0"/>
        <w:spacing w:line="540" w:lineRule="exact"/>
        <w:ind w:left="31680" w:hangingChars="196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一、行政院人事行政總處（以下簡稱總處）為協助行政院所屬各機關人事機構貫徹推動員工協助方案，爰邀請學者專家組成員工協助方案專家小組（以下簡稱本小組）。</w:t>
      </w:r>
    </w:p>
    <w:p w:rsidR="00191717" w:rsidRPr="006B7102" w:rsidRDefault="00191717" w:rsidP="00AF6AA2">
      <w:pPr>
        <w:snapToGrid w:val="0"/>
        <w:spacing w:line="54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二、本小組之功能：</w:t>
      </w:r>
    </w:p>
    <w:p w:rsidR="00191717" w:rsidRDefault="00191717" w:rsidP="006277B7">
      <w:pPr>
        <w:snapToGrid w:val="0"/>
        <w:spacing w:line="540" w:lineRule="exact"/>
        <w:ind w:leftChars="135" w:left="31680" w:hangingChars="297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（一）提供各機關推動員工協助方案疑義之專業諮詢意見。</w:t>
      </w:r>
    </w:p>
    <w:p w:rsidR="00191717" w:rsidRDefault="00191717" w:rsidP="006277B7">
      <w:pPr>
        <w:snapToGrid w:val="0"/>
        <w:spacing w:line="540" w:lineRule="exact"/>
        <w:ind w:leftChars="135" w:left="31680" w:hangingChars="297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（二）參與總處規劃員工協助方案相關推動事宜。</w:t>
      </w:r>
    </w:p>
    <w:p w:rsidR="00191717" w:rsidRDefault="00191717" w:rsidP="00AF6AA2">
      <w:pPr>
        <w:snapToGrid w:val="0"/>
        <w:spacing w:line="54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三、本小組之運作流程：</w:t>
      </w:r>
    </w:p>
    <w:p w:rsidR="00191717" w:rsidRDefault="00191717" w:rsidP="006277B7">
      <w:pPr>
        <w:snapToGrid w:val="0"/>
        <w:spacing w:line="540" w:lineRule="exact"/>
        <w:ind w:leftChars="135" w:left="31680" w:hangingChars="297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（一）由總處設置專線電話並設計諮詢表單（如附件）。</w:t>
      </w:r>
    </w:p>
    <w:p w:rsidR="00191717" w:rsidRDefault="00191717" w:rsidP="006277B7">
      <w:pPr>
        <w:snapToGrid w:val="0"/>
        <w:spacing w:line="540" w:lineRule="exact"/>
        <w:ind w:leftChars="135" w:left="31680" w:hangingChars="297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（二）各機關對於員工協助方案之規劃設計等推動如有疑義，填妥諮詢表單並具體敘明議題後送總處。</w:t>
      </w:r>
    </w:p>
    <w:p w:rsidR="00191717" w:rsidRDefault="00191717" w:rsidP="006277B7">
      <w:pPr>
        <w:snapToGrid w:val="0"/>
        <w:spacing w:line="540" w:lineRule="exact"/>
        <w:ind w:leftChars="135" w:left="31680" w:hangingChars="297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（三）總處接獲各機關需求後，即評估所需類別，並據以洽邀該領域之小組成員。</w:t>
      </w:r>
    </w:p>
    <w:p w:rsidR="00191717" w:rsidRDefault="00191717" w:rsidP="006277B7">
      <w:pPr>
        <w:snapToGrid w:val="0"/>
        <w:spacing w:line="540" w:lineRule="exact"/>
        <w:ind w:leftChars="135" w:left="31680" w:hangingChars="297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（四）總處安排小組成員與需求機關面對面溝通，必要時得採電話諮詢。</w:t>
      </w:r>
    </w:p>
    <w:p w:rsidR="00191717" w:rsidRDefault="00191717" w:rsidP="006277B7">
      <w:pPr>
        <w:snapToGrid w:val="0"/>
        <w:spacing w:line="540" w:lineRule="exact"/>
        <w:ind w:leftChars="135" w:left="31680" w:hangingChars="297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（五）專家小組成員應將諮詢結果記載於諮詢表單內，必要時得由總處相關人員記錄。</w:t>
      </w:r>
    </w:p>
    <w:p w:rsidR="00191717" w:rsidRDefault="00191717" w:rsidP="006277B7">
      <w:pPr>
        <w:snapToGrid w:val="0"/>
        <w:spacing w:line="540" w:lineRule="exact"/>
        <w:ind w:leftChars="135" w:left="31680" w:hangingChars="297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（六）總處得視業務需要召集專家小組討論或安排機關與專家小組溝通。</w:t>
      </w:r>
    </w:p>
    <w:p w:rsidR="00191717" w:rsidRDefault="00191717" w:rsidP="006277B7">
      <w:pPr>
        <w:snapToGrid w:val="0"/>
        <w:spacing w:line="540" w:lineRule="exact"/>
        <w:ind w:leftChars="135" w:left="31680" w:hangingChars="297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（七）總處應定期簽報本小組運作成果。</w:t>
      </w:r>
    </w:p>
    <w:p w:rsidR="00191717" w:rsidRDefault="00191717" w:rsidP="006277B7">
      <w:pPr>
        <w:snapToGrid w:val="0"/>
        <w:spacing w:line="540" w:lineRule="exact"/>
        <w:ind w:left="31680" w:hangingChars="196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四、本小組成員參與總處會議、訪視或諮詢時，得支給出席費，所需經費由總處相關年度預算支應。</w:t>
      </w:r>
    </w:p>
    <w:p w:rsidR="00191717" w:rsidRDefault="00191717" w:rsidP="006277B7">
      <w:pPr>
        <w:snapToGrid w:val="0"/>
        <w:spacing w:line="540" w:lineRule="exact"/>
        <w:ind w:left="31680" w:hangingChars="196" w:firstLine="31680"/>
        <w:rPr>
          <w:rFonts w:ascii="標楷體" w:eastAsia="標楷體" w:hAnsi="標楷體" w:cs="Times New Roman"/>
          <w:sz w:val="32"/>
          <w:szCs w:val="32"/>
        </w:rPr>
      </w:pPr>
    </w:p>
    <w:p w:rsidR="00191717" w:rsidRDefault="00191717" w:rsidP="006277B7">
      <w:pPr>
        <w:snapToGrid w:val="0"/>
        <w:spacing w:line="540" w:lineRule="exact"/>
        <w:ind w:left="31680" w:hangingChars="196" w:firstLine="31680"/>
        <w:rPr>
          <w:rFonts w:ascii="標楷體" w:eastAsia="標楷體" w:hAnsi="標楷體" w:cs="Times New Roman"/>
          <w:sz w:val="32"/>
          <w:szCs w:val="32"/>
        </w:rPr>
      </w:pPr>
    </w:p>
    <w:p w:rsidR="00191717" w:rsidRDefault="00191717" w:rsidP="006277B7">
      <w:pPr>
        <w:snapToGrid w:val="0"/>
        <w:spacing w:line="540" w:lineRule="exact"/>
        <w:ind w:left="31680" w:hangingChars="196" w:firstLine="31680"/>
        <w:rPr>
          <w:rFonts w:ascii="標楷體" w:eastAsia="標楷體" w:hAnsi="標楷體" w:cs="Times New Roman"/>
          <w:sz w:val="32"/>
          <w:szCs w:val="32"/>
        </w:rPr>
      </w:pPr>
    </w:p>
    <w:p w:rsidR="00191717" w:rsidRPr="006B7102" w:rsidRDefault="00191717" w:rsidP="00B508C3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6B7102">
        <w:rPr>
          <w:rFonts w:ascii="標楷體" w:eastAsia="標楷體" w:hAnsi="標楷體" w:cs="標楷體" w:hint="eastAsia"/>
          <w:b/>
          <w:bCs/>
          <w:sz w:val="32"/>
          <w:szCs w:val="32"/>
        </w:rPr>
        <w:t>行政院人事行政總處員工協助方案專家小組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諮詢表</w:t>
      </w:r>
    </w:p>
    <w:tbl>
      <w:tblPr>
        <w:tblW w:w="0" w:type="auto"/>
        <w:tblInd w:w="-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4"/>
        <w:gridCol w:w="1213"/>
        <w:gridCol w:w="1418"/>
        <w:gridCol w:w="547"/>
        <w:gridCol w:w="1133"/>
        <w:gridCol w:w="446"/>
        <w:gridCol w:w="3118"/>
      </w:tblGrid>
      <w:tr w:rsidR="00191717" w:rsidRPr="00F53EB1">
        <w:tc>
          <w:tcPr>
            <w:tcW w:w="2977" w:type="dxa"/>
            <w:gridSpan w:val="2"/>
            <w:tcBorders>
              <w:top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4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sz w:val="32"/>
                <w:szCs w:val="32"/>
              </w:rPr>
              <w:t>主管機關人事機構</w:t>
            </w:r>
          </w:p>
        </w:tc>
        <w:tc>
          <w:tcPr>
            <w:tcW w:w="6662" w:type="dxa"/>
            <w:gridSpan w:val="5"/>
            <w:tcBorders>
              <w:top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4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1717" w:rsidRPr="00F53EB1">
        <w:tc>
          <w:tcPr>
            <w:tcW w:w="2977" w:type="dxa"/>
            <w:gridSpan w:val="2"/>
          </w:tcPr>
          <w:p w:rsidR="00191717" w:rsidRPr="00F53EB1" w:rsidRDefault="00191717" w:rsidP="00F53EB1">
            <w:pPr>
              <w:snapToGrid w:val="0"/>
              <w:spacing w:line="54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sz w:val="32"/>
                <w:szCs w:val="32"/>
              </w:rPr>
              <w:t>諮詢人事機構</w:t>
            </w:r>
          </w:p>
        </w:tc>
        <w:tc>
          <w:tcPr>
            <w:tcW w:w="1965" w:type="dxa"/>
            <w:gridSpan w:val="2"/>
          </w:tcPr>
          <w:p w:rsidR="00191717" w:rsidRPr="00F53EB1" w:rsidRDefault="00191717" w:rsidP="00F53EB1">
            <w:pPr>
              <w:snapToGrid w:val="0"/>
              <w:spacing w:line="54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79" w:type="dxa"/>
            <w:gridSpan w:val="2"/>
          </w:tcPr>
          <w:p w:rsidR="00191717" w:rsidRPr="00F53EB1" w:rsidRDefault="00191717" w:rsidP="00F53EB1">
            <w:pPr>
              <w:snapToGrid w:val="0"/>
              <w:spacing w:line="54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sz w:val="32"/>
                <w:szCs w:val="32"/>
              </w:rPr>
              <w:t>提案日期</w:t>
            </w:r>
          </w:p>
        </w:tc>
        <w:tc>
          <w:tcPr>
            <w:tcW w:w="3118" w:type="dxa"/>
          </w:tcPr>
          <w:p w:rsidR="00191717" w:rsidRPr="00F53EB1" w:rsidRDefault="00191717" w:rsidP="00F53EB1">
            <w:pPr>
              <w:snapToGrid w:val="0"/>
              <w:spacing w:line="54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1717" w:rsidRPr="00F53EB1">
        <w:tc>
          <w:tcPr>
            <w:tcW w:w="2977" w:type="dxa"/>
            <w:gridSpan w:val="2"/>
          </w:tcPr>
          <w:p w:rsidR="00191717" w:rsidRPr="00F53EB1" w:rsidRDefault="00191717" w:rsidP="00F53EB1">
            <w:pPr>
              <w:snapToGrid w:val="0"/>
              <w:spacing w:line="54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sz w:val="32"/>
                <w:szCs w:val="32"/>
              </w:rPr>
              <w:t>業務承辦人</w:t>
            </w:r>
          </w:p>
        </w:tc>
        <w:tc>
          <w:tcPr>
            <w:tcW w:w="1965" w:type="dxa"/>
            <w:gridSpan w:val="2"/>
          </w:tcPr>
          <w:p w:rsidR="00191717" w:rsidRPr="00F53EB1" w:rsidRDefault="00191717" w:rsidP="00F53EB1">
            <w:pPr>
              <w:snapToGrid w:val="0"/>
              <w:spacing w:line="54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79" w:type="dxa"/>
            <w:gridSpan w:val="2"/>
          </w:tcPr>
          <w:p w:rsidR="00191717" w:rsidRPr="00F53EB1" w:rsidRDefault="00191717" w:rsidP="00F53EB1">
            <w:pPr>
              <w:snapToGrid w:val="0"/>
              <w:spacing w:line="54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sz w:val="32"/>
                <w:szCs w:val="32"/>
              </w:rPr>
              <w:t>聯絡方式</w:t>
            </w:r>
          </w:p>
        </w:tc>
        <w:tc>
          <w:tcPr>
            <w:tcW w:w="3118" w:type="dxa"/>
          </w:tcPr>
          <w:p w:rsidR="00191717" w:rsidRPr="00F53EB1" w:rsidRDefault="00191717" w:rsidP="00F53EB1">
            <w:pPr>
              <w:snapToGrid w:val="0"/>
              <w:spacing w:line="54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1717" w:rsidRPr="00F53EB1">
        <w:tc>
          <w:tcPr>
            <w:tcW w:w="9639" w:type="dxa"/>
            <w:gridSpan w:val="7"/>
          </w:tcPr>
          <w:p w:rsidR="00191717" w:rsidRPr="00F53EB1" w:rsidRDefault="00191717" w:rsidP="00F53EB1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諮詢議題（請具體敘明）</w:t>
            </w:r>
          </w:p>
        </w:tc>
      </w:tr>
      <w:tr w:rsidR="00191717" w:rsidRPr="00F53EB1">
        <w:tc>
          <w:tcPr>
            <w:tcW w:w="9639" w:type="dxa"/>
            <w:gridSpan w:val="7"/>
            <w:tcBorders>
              <w:bottom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1717" w:rsidRPr="00F53EB1">
        <w:tc>
          <w:tcPr>
            <w:tcW w:w="9639" w:type="dxa"/>
            <w:gridSpan w:val="7"/>
            <w:tcBorders>
              <w:top w:val="single" w:sz="24" w:space="0" w:color="auto"/>
            </w:tcBorders>
            <w:shd w:val="pct12" w:color="auto" w:fill="auto"/>
          </w:tcPr>
          <w:p w:rsidR="00191717" w:rsidRPr="00F53EB1" w:rsidRDefault="00191717" w:rsidP="00F53EB1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議題分析（以下由本總處填寫）</w:t>
            </w:r>
          </w:p>
        </w:tc>
      </w:tr>
      <w:tr w:rsidR="00191717" w:rsidRPr="00F53EB1">
        <w:tc>
          <w:tcPr>
            <w:tcW w:w="9639" w:type="dxa"/>
            <w:gridSpan w:val="7"/>
          </w:tcPr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1717" w:rsidRPr="00F53EB1">
        <w:tc>
          <w:tcPr>
            <w:tcW w:w="1764" w:type="dxa"/>
            <w:tcBorders>
              <w:bottom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sz w:val="32"/>
                <w:szCs w:val="32"/>
              </w:rPr>
              <w:t>承辦人</w:t>
            </w:r>
          </w:p>
        </w:tc>
        <w:tc>
          <w:tcPr>
            <w:tcW w:w="2631" w:type="dxa"/>
            <w:gridSpan w:val="2"/>
            <w:tcBorders>
              <w:bottom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bottom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sz w:val="32"/>
                <w:szCs w:val="32"/>
              </w:rPr>
              <w:t>科長</w:t>
            </w:r>
          </w:p>
        </w:tc>
        <w:tc>
          <w:tcPr>
            <w:tcW w:w="3564" w:type="dxa"/>
            <w:gridSpan w:val="2"/>
            <w:tcBorders>
              <w:bottom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4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1717" w:rsidRPr="00F53EB1">
        <w:tc>
          <w:tcPr>
            <w:tcW w:w="9639" w:type="dxa"/>
            <w:gridSpan w:val="7"/>
            <w:tcBorders>
              <w:top w:val="single" w:sz="24" w:space="0" w:color="auto"/>
            </w:tcBorders>
            <w:shd w:val="pct12" w:color="auto" w:fill="auto"/>
          </w:tcPr>
          <w:p w:rsidR="00191717" w:rsidRPr="00F53EB1" w:rsidRDefault="00191717" w:rsidP="00F53EB1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專家小組建議意見</w:t>
            </w:r>
          </w:p>
        </w:tc>
      </w:tr>
      <w:tr w:rsidR="00191717" w:rsidRPr="00F53EB1">
        <w:trPr>
          <w:trHeight w:val="2493"/>
        </w:trPr>
        <w:tc>
          <w:tcPr>
            <w:tcW w:w="9639" w:type="dxa"/>
            <w:gridSpan w:val="7"/>
          </w:tcPr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191717" w:rsidRPr="00F53EB1" w:rsidRDefault="00191717" w:rsidP="00F53EB1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1717" w:rsidRPr="00F53EB1">
        <w:tc>
          <w:tcPr>
            <w:tcW w:w="1764" w:type="dxa"/>
            <w:tcBorders>
              <w:bottom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4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sz w:val="32"/>
                <w:szCs w:val="32"/>
              </w:rPr>
              <w:t>諮詢日期</w:t>
            </w:r>
          </w:p>
        </w:tc>
        <w:tc>
          <w:tcPr>
            <w:tcW w:w="2631" w:type="dxa"/>
            <w:gridSpan w:val="2"/>
            <w:tcBorders>
              <w:bottom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bottom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4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3EB1">
              <w:rPr>
                <w:rFonts w:ascii="標楷體" w:eastAsia="標楷體" w:hAnsi="標楷體" w:cs="標楷體" w:hint="eastAsia"/>
                <w:sz w:val="32"/>
                <w:szCs w:val="32"/>
              </w:rPr>
              <w:t>諮詢專家</w:t>
            </w:r>
          </w:p>
        </w:tc>
        <w:tc>
          <w:tcPr>
            <w:tcW w:w="3564" w:type="dxa"/>
            <w:gridSpan w:val="2"/>
            <w:tcBorders>
              <w:bottom w:val="single" w:sz="24" w:space="0" w:color="auto"/>
            </w:tcBorders>
          </w:tcPr>
          <w:p w:rsidR="00191717" w:rsidRPr="00F53EB1" w:rsidRDefault="00191717" w:rsidP="00F53EB1">
            <w:pPr>
              <w:snapToGrid w:val="0"/>
              <w:spacing w:line="54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191717" w:rsidRPr="00EB380F" w:rsidRDefault="00191717" w:rsidP="0034059A">
      <w:pPr>
        <w:snapToGrid w:val="0"/>
        <w:spacing w:line="540" w:lineRule="exact"/>
        <w:rPr>
          <w:rFonts w:ascii="標楷體" w:eastAsia="標楷體" w:hAnsi="標楷體" w:cs="Times New Roman"/>
          <w:sz w:val="32"/>
          <w:szCs w:val="32"/>
        </w:rPr>
      </w:pPr>
    </w:p>
    <w:sectPr w:rsidR="00191717" w:rsidRPr="00EB380F" w:rsidSect="00E313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17" w:rsidRDefault="00191717" w:rsidP="006B71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1717" w:rsidRDefault="00191717" w:rsidP="006B71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17" w:rsidRDefault="00191717" w:rsidP="006B71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1717" w:rsidRDefault="00191717" w:rsidP="006B71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949"/>
    <w:rsid w:val="000510BD"/>
    <w:rsid w:val="00130878"/>
    <w:rsid w:val="001517BE"/>
    <w:rsid w:val="001723E0"/>
    <w:rsid w:val="00191717"/>
    <w:rsid w:val="0034059A"/>
    <w:rsid w:val="003C754F"/>
    <w:rsid w:val="003D25E7"/>
    <w:rsid w:val="00510558"/>
    <w:rsid w:val="005D5CF2"/>
    <w:rsid w:val="00606949"/>
    <w:rsid w:val="006277B7"/>
    <w:rsid w:val="00691D70"/>
    <w:rsid w:val="006B7102"/>
    <w:rsid w:val="0077660C"/>
    <w:rsid w:val="007B09E8"/>
    <w:rsid w:val="007E0D37"/>
    <w:rsid w:val="00951728"/>
    <w:rsid w:val="00AF6AA2"/>
    <w:rsid w:val="00B508C3"/>
    <w:rsid w:val="00BA13B6"/>
    <w:rsid w:val="00BC7E36"/>
    <w:rsid w:val="00BF3D82"/>
    <w:rsid w:val="00C33FBE"/>
    <w:rsid w:val="00C52B6B"/>
    <w:rsid w:val="00C97D2F"/>
    <w:rsid w:val="00CF1B52"/>
    <w:rsid w:val="00D56CFE"/>
    <w:rsid w:val="00E313C7"/>
    <w:rsid w:val="00E85F86"/>
    <w:rsid w:val="00E8667A"/>
    <w:rsid w:val="00EB380F"/>
    <w:rsid w:val="00EE2D98"/>
    <w:rsid w:val="00F152DE"/>
    <w:rsid w:val="00F5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8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517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5172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17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17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1728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728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710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7102"/>
    <w:rPr>
      <w:sz w:val="20"/>
      <w:szCs w:val="20"/>
    </w:rPr>
  </w:style>
  <w:style w:type="table" w:styleId="TableGrid">
    <w:name w:val="Table Grid"/>
    <w:basedOn w:val="TableNormal"/>
    <w:uiPriority w:val="99"/>
    <w:rsid w:val="00B508C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92</Words>
  <Characters>531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行政院人事行政總處員工協助方案專家小組運作原則</dc:title>
  <dc:subject/>
  <dc:creator>許孟智</dc:creator>
  <cp:keywords/>
  <dc:description/>
  <cp:lastModifiedBy>User</cp:lastModifiedBy>
  <cp:revision>2</cp:revision>
  <cp:lastPrinted>2014-08-08T09:35:00Z</cp:lastPrinted>
  <dcterms:created xsi:type="dcterms:W3CDTF">2015-04-21T01:34:00Z</dcterms:created>
  <dcterms:modified xsi:type="dcterms:W3CDTF">2015-04-21T01:34:00Z</dcterms:modified>
</cp:coreProperties>
</file>